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第三届“广东省青少年创新思维及科技实践大赛”申报表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（个人赛）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823" w:tblpY="28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050"/>
        <w:gridCol w:w="725"/>
        <w:gridCol w:w="563"/>
        <w:gridCol w:w="925"/>
        <w:gridCol w:w="772"/>
        <w:gridCol w:w="340"/>
        <w:gridCol w:w="305"/>
        <w:gridCol w:w="49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22" w:type="dxa"/>
            <w:gridSpan w:val="10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单位座机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215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领队手机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微信号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竞赛赛事</w:t>
            </w:r>
          </w:p>
        </w:tc>
        <w:tc>
          <w:tcPr>
            <w:tcW w:w="7215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hanging="240" w:hangingChars="10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7215" w:type="dxa"/>
            <w:gridSpan w:val="9"/>
            <w:vAlign w:val="center"/>
          </w:tcPr>
          <w:p>
            <w:pPr>
              <w:ind w:left="5746" w:leftChars="2736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5746" w:leftChars="2736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5746" w:leftChars="2736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5746" w:leftChars="2736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  章</w:t>
            </w:r>
          </w:p>
          <w:p>
            <w:pPr>
              <w:ind w:firstLine="5280" w:firstLineChars="2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5280" w:firstLineChars="2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246E0"/>
    <w:rsid w:val="3A0246E0"/>
    <w:rsid w:val="40C5795C"/>
    <w:rsid w:val="4BA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2022-01-07T09:48:00Z</dcterms:created>
  <dc:creator>成嘉欣</dc:creator>
  <cp:lastModifiedBy>邹庆浩</cp:lastModifiedBy>
  <dcterms:modified xsi:type="dcterms:W3CDTF">2022-01-09T09:23:25Z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11DD7F6FFC554E64B55F4762D5132E94</vt:lpwstr>
  </property>
</Properties>
</file>